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7666" w:rsidRDefault="00777666" w:rsidP="0050409D">
      <w:pPr>
        <w:pStyle w:val="Heading1"/>
        <w:jc w:val="center"/>
        <w:rPr>
          <w:b/>
          <w:color w:val="auto"/>
        </w:rPr>
      </w:pPr>
      <w:r w:rsidRPr="0050409D">
        <w:rPr>
          <w:b/>
          <w:color w:val="auto"/>
        </w:rPr>
        <w:t xml:space="preserve">Are you ready to help the community and learn about patient care while you are earning money for nursing school?  </w:t>
      </w:r>
      <w:r w:rsidR="006B7F88" w:rsidRPr="0050409D">
        <w:rPr>
          <w:b/>
          <w:color w:val="auto"/>
        </w:rPr>
        <w:t>These</w:t>
      </w:r>
      <w:r w:rsidRPr="0050409D">
        <w:rPr>
          <w:b/>
          <w:color w:val="auto"/>
        </w:rPr>
        <w:t xml:space="preserve"> local healthcare agencies may have what you are looking for</w:t>
      </w:r>
      <w:r w:rsidR="006B7F88" w:rsidRPr="0050409D">
        <w:rPr>
          <w:b/>
          <w:color w:val="auto"/>
        </w:rPr>
        <w:t>!</w:t>
      </w:r>
    </w:p>
    <w:p w:rsidR="00176038" w:rsidRDefault="00176038" w:rsidP="00176038"/>
    <w:p w:rsidR="00176038" w:rsidRPr="00176038" w:rsidRDefault="00176038" w:rsidP="00176038">
      <w:pPr>
        <w:pStyle w:val="IntenseQuote"/>
        <w:rPr>
          <w:color w:val="auto"/>
        </w:rPr>
      </w:pPr>
      <w:r w:rsidRPr="00176038">
        <w:rPr>
          <w:color w:val="auto"/>
        </w:rPr>
        <w:t>Bradford</w:t>
      </w:r>
    </w:p>
    <w:p w:rsidR="00176038" w:rsidRPr="001E63E7" w:rsidRDefault="00176038" w:rsidP="00176038">
      <w:pPr>
        <w:rPr>
          <w:b/>
        </w:rPr>
      </w:pPr>
      <w:r w:rsidRPr="00361CE3">
        <w:rPr>
          <w:b/>
        </w:rPr>
        <w:t>Bradford Ecumenical Home</w:t>
      </w:r>
      <w:r w:rsidR="001E63E7">
        <w:rPr>
          <w:b/>
        </w:rPr>
        <w:t xml:space="preserve"> </w:t>
      </w:r>
      <w:r w:rsidR="001E63E7">
        <w:t>will reimburse 50% of tuition, book costs, and required fees to employees enrolled at Venango Technology Center’s Practical Nursing Program with a 3-year employment commitment! To qualify</w:t>
      </w:r>
      <w:r w:rsidR="00D5497C">
        <w:t>,</w:t>
      </w:r>
      <w:r w:rsidR="001E63E7">
        <w:t xml:space="preserve"> the student must be employed at Bradford Ecumenical Home for 1 year. </w:t>
      </w:r>
      <w:r w:rsidR="00D5497C">
        <w:t xml:space="preserve">This site indicates that they </w:t>
      </w:r>
      <w:r w:rsidR="001E63E7">
        <w:t xml:space="preserve">will work with your school schedule. </w:t>
      </w:r>
      <w:r w:rsidR="00361CE3" w:rsidRPr="00361CE3">
        <w:t xml:space="preserve"> </w:t>
      </w:r>
      <w:r w:rsidR="001E63E7">
        <w:t xml:space="preserve">Call </w:t>
      </w:r>
      <w:r w:rsidR="00361CE3" w:rsidRPr="00361CE3">
        <w:t>(814) 368-5648</w:t>
      </w:r>
      <w:r w:rsidR="001E63E7">
        <w:t xml:space="preserve"> for more information.</w:t>
      </w:r>
    </w:p>
    <w:p w:rsidR="00777666" w:rsidRPr="0050409D" w:rsidRDefault="00777666" w:rsidP="009D54D3">
      <w:pPr>
        <w:pStyle w:val="IntenseQuote"/>
        <w:rPr>
          <w:color w:val="auto"/>
        </w:rPr>
      </w:pPr>
      <w:r w:rsidRPr="0050409D">
        <w:rPr>
          <w:color w:val="auto"/>
        </w:rPr>
        <w:t>Franklin</w:t>
      </w:r>
    </w:p>
    <w:p w:rsidR="00777666" w:rsidRPr="0050409D" w:rsidRDefault="006B7F88">
      <w:r w:rsidRPr="0050409D">
        <w:rPr>
          <w:b/>
        </w:rPr>
        <w:t>UPMC</w:t>
      </w:r>
      <w:r w:rsidR="009D54D3" w:rsidRPr="0050409D">
        <w:rPr>
          <w:b/>
        </w:rPr>
        <w:t xml:space="preserve"> Northwest</w:t>
      </w:r>
      <w:r w:rsidR="009D54D3" w:rsidRPr="0050409D">
        <w:t xml:space="preserve"> </w:t>
      </w:r>
      <w:bookmarkStart w:id="0" w:name="_Hlk114578316"/>
      <w:r w:rsidR="009D54D3" w:rsidRPr="0050409D">
        <w:t>offers</w:t>
      </w:r>
      <w:r w:rsidR="00035608">
        <w:t xml:space="preserve"> $6,000</w:t>
      </w:r>
      <w:r w:rsidR="009D54D3" w:rsidRPr="0050409D">
        <w:t xml:space="preserve"> </w:t>
      </w:r>
      <w:r w:rsidR="00035608">
        <w:t>reimbursement</w:t>
      </w:r>
      <w:r w:rsidR="009D54D3" w:rsidRPr="0050409D">
        <w:t xml:space="preserve"> for full-time</w:t>
      </w:r>
      <w:r w:rsidR="00035608">
        <w:t xml:space="preserve"> and flex-full time employees</w:t>
      </w:r>
      <w:r w:rsidR="009D54D3" w:rsidRPr="0050409D">
        <w:t xml:space="preserve"> and</w:t>
      </w:r>
      <w:r w:rsidR="00035608">
        <w:t xml:space="preserve"> $3,000 for</w:t>
      </w:r>
      <w:r w:rsidR="009D54D3" w:rsidRPr="0050409D">
        <w:t xml:space="preserve"> part-time</w:t>
      </w:r>
      <w:r w:rsidR="00035608">
        <w:t xml:space="preserve"> and part-time flex</w:t>
      </w:r>
      <w:r w:rsidR="009D54D3" w:rsidRPr="0050409D">
        <w:t xml:space="preserve"> employees to attend Venango Technology Center’s Practical Nursing Program</w:t>
      </w:r>
      <w:r w:rsidR="00035608">
        <w:t xml:space="preserve"> at the end of their term</w:t>
      </w:r>
      <w:r w:rsidR="009D54D3" w:rsidRPr="0050409D">
        <w:t>.  Call (814) 676-7600 for additional information.</w:t>
      </w:r>
      <w:bookmarkEnd w:id="0"/>
    </w:p>
    <w:p w:rsidR="00D5497C" w:rsidRDefault="006B7F88">
      <w:r w:rsidRPr="0050409D">
        <w:rPr>
          <w:b/>
        </w:rPr>
        <w:t>Sugar Creek Station</w:t>
      </w:r>
      <w:r w:rsidR="009D54D3" w:rsidRPr="0050409D">
        <w:t xml:space="preserve"> is affiliat</w:t>
      </w:r>
      <w:r w:rsidR="00035608">
        <w:t>ed</w:t>
      </w:r>
      <w:r w:rsidR="009D54D3" w:rsidRPr="0050409D">
        <w:t xml:space="preserve"> with UPMC and offers the same </w:t>
      </w:r>
      <w:r w:rsidR="006F17AC">
        <w:t>end-of-term reimbursement</w:t>
      </w:r>
      <w:r w:rsidR="009D54D3" w:rsidRPr="0050409D">
        <w:t xml:space="preserve"> as UPMC</w:t>
      </w:r>
      <w:r w:rsidR="00035608">
        <w:t xml:space="preserve"> ($6,000 and </w:t>
      </w:r>
      <w:r w:rsidR="006F17AC">
        <w:t>$</w:t>
      </w:r>
      <w:r w:rsidR="00035608">
        <w:t>3,000)</w:t>
      </w:r>
      <w:r w:rsidR="006F17AC">
        <w:t xml:space="preserve"> to attend Venango Technology Center’s Practical Nursing Program</w:t>
      </w:r>
      <w:r w:rsidR="00035608">
        <w:t xml:space="preserve">. </w:t>
      </w:r>
      <w:r w:rsidR="009D54D3" w:rsidRPr="0050409D">
        <w:t>Call (814) 437-0100 for additional information.</w:t>
      </w:r>
    </w:p>
    <w:p w:rsidR="00D5497C" w:rsidRPr="00D5497C" w:rsidRDefault="00D5497C" w:rsidP="00D5497C">
      <w:pPr>
        <w:pStyle w:val="IntenseQuote"/>
        <w:rPr>
          <w:color w:val="auto"/>
        </w:rPr>
      </w:pPr>
      <w:r w:rsidRPr="00D5497C">
        <w:rPr>
          <w:color w:val="auto"/>
        </w:rPr>
        <w:t>Greenville</w:t>
      </w:r>
    </w:p>
    <w:p w:rsidR="00D5497C" w:rsidRPr="0050409D" w:rsidRDefault="00D5497C">
      <w:r w:rsidRPr="00D5497C">
        <w:rPr>
          <w:b/>
        </w:rPr>
        <w:t>St. Paul’s Senior Living Community</w:t>
      </w:r>
      <w:r>
        <w:rPr>
          <w:b/>
        </w:rPr>
        <w:t xml:space="preserve"> </w:t>
      </w:r>
      <w:r>
        <w:t>offers $15,000 reimbursement for schooling after their employee graduates from Venango Technology Center with a 2-year commitment. An employee must be employed for 6 months prior to beginning school at VTC.</w:t>
      </w:r>
    </w:p>
    <w:p w:rsidR="006B7F88" w:rsidRPr="0050409D" w:rsidRDefault="006B7F88" w:rsidP="009D54D3">
      <w:pPr>
        <w:pStyle w:val="IntenseQuote"/>
        <w:rPr>
          <w:color w:val="auto"/>
        </w:rPr>
      </w:pPr>
      <w:r w:rsidRPr="0050409D">
        <w:rPr>
          <w:color w:val="auto"/>
        </w:rPr>
        <w:t>Kane</w:t>
      </w:r>
    </w:p>
    <w:p w:rsidR="00777666" w:rsidRPr="0050409D" w:rsidRDefault="006B7F88">
      <w:r w:rsidRPr="0050409D">
        <w:rPr>
          <w:b/>
        </w:rPr>
        <w:t>Lutheran Home</w:t>
      </w:r>
      <w:r w:rsidRPr="0050409D">
        <w:t xml:space="preserve"> of Kane will provide a $10,500 scholarship to pay tuition and fees at Venango Technology Center’s Practical Nursing Program with a 2-year commitment! Lutheran Home of Kane offers a flexible work schedule during schooling and a quiet study area when not working. For more information, please contact the Lutheran Home of Kane at (814)</w:t>
      </w:r>
      <w:r w:rsidR="00035608">
        <w:t xml:space="preserve"> 837-6706.</w:t>
      </w:r>
    </w:p>
    <w:p w:rsidR="00777666" w:rsidRPr="0050409D" w:rsidRDefault="00777666" w:rsidP="009D54D3">
      <w:pPr>
        <w:pStyle w:val="IntenseQuote"/>
        <w:rPr>
          <w:color w:val="auto"/>
        </w:rPr>
      </w:pPr>
      <w:r w:rsidRPr="0050409D">
        <w:rPr>
          <w:color w:val="auto"/>
        </w:rPr>
        <w:lastRenderedPageBreak/>
        <w:t>Oil City</w:t>
      </w:r>
    </w:p>
    <w:p w:rsidR="00777666" w:rsidRDefault="00777666">
      <w:r w:rsidRPr="0050409D">
        <w:rPr>
          <w:b/>
        </w:rPr>
        <w:t>Oakwood Heights</w:t>
      </w:r>
      <w:r w:rsidRPr="0050409D">
        <w:t xml:space="preserve"> will forgive all tuition and mandatory fees that are not covered with scholarships or grants if you attend one of their partner schools (You guessed it! Venango Technology Center is a partner school)! You must work</w:t>
      </w:r>
      <w:r w:rsidR="006B7F88" w:rsidRPr="0050409D">
        <w:t xml:space="preserve"> at Oakwood Heights</w:t>
      </w:r>
      <w:r w:rsidRPr="0050409D">
        <w:t xml:space="preserve"> on or before January 31</w:t>
      </w:r>
      <w:r w:rsidR="006B7F88" w:rsidRPr="0050409D">
        <w:t>st</w:t>
      </w:r>
      <w:r w:rsidRPr="0050409D">
        <w:t xml:space="preserve"> of the year </w:t>
      </w:r>
      <w:r w:rsidR="006B7F88" w:rsidRPr="0050409D">
        <w:t xml:space="preserve">that you </w:t>
      </w:r>
      <w:r w:rsidRPr="0050409D">
        <w:t>start schooling</w:t>
      </w:r>
      <w:r w:rsidR="006B7F88" w:rsidRPr="0050409D">
        <w:t>,</w:t>
      </w:r>
      <w:r w:rsidRPr="0050409D">
        <w:t xml:space="preserve"> and you must have worked at least 32 hours per pay period for at least six months prior to entering the school. </w:t>
      </w:r>
      <w:r w:rsidR="006B7F88" w:rsidRPr="0050409D">
        <w:t>Please contact Oakwood Heights (814) 676-8686 for additional information and stipulations.</w:t>
      </w:r>
    </w:p>
    <w:p w:rsidR="006F17AC" w:rsidRDefault="00035608">
      <w:r w:rsidRPr="00035608">
        <w:rPr>
          <w:b/>
        </w:rPr>
        <w:t>Oil City Healthcare and Rehabilitation</w:t>
      </w:r>
      <w:r w:rsidRPr="006F17AC">
        <w:rPr>
          <w:b/>
        </w:rPr>
        <w:t xml:space="preserve"> Center</w:t>
      </w:r>
      <w:r w:rsidR="006335EB">
        <w:rPr>
          <w:b/>
        </w:rPr>
        <w:t xml:space="preserve">’s </w:t>
      </w:r>
      <w:r w:rsidR="006335EB">
        <w:t xml:space="preserve">nursing assistants who begin school at Venango Technology Center’s Practical Nursing Program are eligible for a $2,500 scholarship.  Additionally, the SEIU </w:t>
      </w:r>
      <w:r>
        <w:t>union provides a</w:t>
      </w:r>
      <w:r w:rsidR="006335EB">
        <w:t xml:space="preserve"> $5,000</w:t>
      </w:r>
      <w:r>
        <w:t xml:space="preserve"> scholarship </w:t>
      </w:r>
      <w:r w:rsidR="006335EB">
        <w:t xml:space="preserve">per year </w:t>
      </w:r>
      <w:r>
        <w:t>to employees at this facility.  Call (814) 676-820</w:t>
      </w:r>
      <w:r w:rsidR="008C5090">
        <w:t>8</w:t>
      </w:r>
      <w:r>
        <w:t xml:space="preserve"> for additional information</w:t>
      </w:r>
      <w:r w:rsidR="006335EB">
        <w:t>.</w:t>
      </w:r>
    </w:p>
    <w:p w:rsidR="006F17AC" w:rsidRPr="00D5497C" w:rsidRDefault="006F17AC" w:rsidP="00D5497C">
      <w:pPr>
        <w:pStyle w:val="IntenseQuote"/>
        <w:pBdr>
          <w:top w:val="single" w:sz="4" w:space="12" w:color="4472C4" w:themeColor="accent1"/>
        </w:pBdr>
        <w:rPr>
          <w:color w:val="auto"/>
        </w:rPr>
      </w:pPr>
      <w:r w:rsidRPr="006F17AC">
        <w:rPr>
          <w:color w:val="auto"/>
        </w:rPr>
        <w:t>Smethport</w:t>
      </w:r>
    </w:p>
    <w:p w:rsidR="006F17AC" w:rsidRPr="0050409D" w:rsidRDefault="006F17AC">
      <w:proofErr w:type="spellStart"/>
      <w:r w:rsidRPr="006F17AC">
        <w:rPr>
          <w:b/>
        </w:rPr>
        <w:t>Sena</w:t>
      </w:r>
      <w:proofErr w:type="spellEnd"/>
      <w:r w:rsidRPr="006F17AC">
        <w:rPr>
          <w:b/>
        </w:rPr>
        <w:t xml:space="preserve"> Kean Nursing Home and Rehabilitation Center</w:t>
      </w:r>
      <w:r>
        <w:t xml:space="preserve"> offers complete tuition reimbursement plus a $15,000 sign-on bonus with a 2-year employment commitment to attend Venango Technology Center’s Practical Nursing Program! Call (814) 887-5601 for more information.</w:t>
      </w:r>
    </w:p>
    <w:p w:rsidR="00777666" w:rsidRPr="0050409D" w:rsidRDefault="006B7F88" w:rsidP="0050409D">
      <w:pPr>
        <w:pStyle w:val="IntenseQuote"/>
        <w:rPr>
          <w:color w:val="auto"/>
        </w:rPr>
      </w:pPr>
      <w:r w:rsidRPr="0050409D">
        <w:rPr>
          <w:color w:val="auto"/>
        </w:rPr>
        <w:t>Titusville</w:t>
      </w:r>
    </w:p>
    <w:p w:rsidR="00777666" w:rsidRPr="0050409D" w:rsidRDefault="00035608">
      <w:r>
        <w:rPr>
          <w:b/>
        </w:rPr>
        <w:t>Titusville Healthcare and Rehabilitation Center’s</w:t>
      </w:r>
      <w:r w:rsidR="006B7F88" w:rsidRPr="0050409D">
        <w:t xml:space="preserve"> </w:t>
      </w:r>
      <w:bookmarkStart w:id="1" w:name="_Hlk115785126"/>
      <w:r w:rsidR="00D5497C">
        <w:t xml:space="preserve">nursing assistants who begin school at Venango Technology Center’s Practical Nursing Program are eligible for a $2,500 scholarship.  Additionally, the SEIU union provides a $5,000 scholarship per year to employees at this facility.  </w:t>
      </w:r>
      <w:bookmarkEnd w:id="1"/>
      <w:r>
        <w:t>Call (814) 827-2727 for additional information.</w:t>
      </w:r>
    </w:p>
    <w:p w:rsidR="00777666" w:rsidRPr="0050409D" w:rsidRDefault="00777666" w:rsidP="0050409D">
      <w:pPr>
        <w:pStyle w:val="IntenseQuote"/>
        <w:rPr>
          <w:color w:val="auto"/>
        </w:rPr>
      </w:pPr>
      <w:r w:rsidRPr="0050409D">
        <w:rPr>
          <w:color w:val="auto"/>
        </w:rPr>
        <w:t>Warren</w:t>
      </w:r>
    </w:p>
    <w:p w:rsidR="006B7F88" w:rsidRPr="0050409D" w:rsidRDefault="006B7F88">
      <w:r w:rsidRPr="0050409D">
        <w:rPr>
          <w:b/>
        </w:rPr>
        <w:t xml:space="preserve">Kinzua </w:t>
      </w:r>
      <w:r w:rsidR="00035608">
        <w:rPr>
          <w:b/>
        </w:rPr>
        <w:t>Healthcare and Rehabilitation Center’s</w:t>
      </w:r>
      <w:r w:rsidRPr="0050409D">
        <w:t xml:space="preserve"> </w:t>
      </w:r>
      <w:r w:rsidR="00D5497C">
        <w:t xml:space="preserve">nursing assistants who begin school at Venango Technology Center’s Practical Nursing Program are eligible for a $2,500 scholarship.  Additionally, the SEIU union provides a $5,000 scholarship per year to employees at this facility.  </w:t>
      </w:r>
      <w:r w:rsidR="00035608">
        <w:t>Call (814) 726-0820.</w:t>
      </w:r>
    </w:p>
    <w:p w:rsidR="006B7F88" w:rsidRPr="0050409D" w:rsidRDefault="006B7F88">
      <w:r w:rsidRPr="0050409D">
        <w:rPr>
          <w:b/>
        </w:rPr>
        <w:t>Warren Manor</w:t>
      </w:r>
      <w:r w:rsidRPr="0050409D">
        <w:t xml:space="preserve"> offers a $6,000 scholarship to employees who have been working at Warren Manor for 1 year with DON approval.  Warren Manor provides flexible scheduling including the “Weekend Warrior” program.</w:t>
      </w:r>
      <w:r w:rsidR="006F17AC">
        <w:t xml:space="preserve"> Call (814) 723-7060 for additional information.</w:t>
      </w:r>
      <w:bookmarkStart w:id="2" w:name="_GoBack"/>
      <w:bookmarkEnd w:id="2"/>
    </w:p>
    <w:sectPr w:rsidR="006B7F88" w:rsidRPr="005040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666"/>
    <w:rsid w:val="00035608"/>
    <w:rsid w:val="00176038"/>
    <w:rsid w:val="001E63E7"/>
    <w:rsid w:val="00361CE3"/>
    <w:rsid w:val="0050409D"/>
    <w:rsid w:val="006335EB"/>
    <w:rsid w:val="006B7F88"/>
    <w:rsid w:val="006F17AC"/>
    <w:rsid w:val="00777666"/>
    <w:rsid w:val="008C5090"/>
    <w:rsid w:val="008F3903"/>
    <w:rsid w:val="009D54D3"/>
    <w:rsid w:val="00D5497C"/>
    <w:rsid w:val="00EA6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FDB735"/>
  <w15:chartTrackingRefBased/>
  <w15:docId w15:val="{B7456CC3-431D-4B65-87DC-63DF3E35E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0409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9D54D3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54D3"/>
    <w:rPr>
      <w:i/>
      <w:iCs/>
      <w:color w:val="4472C4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5040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559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Cornelius</dc:creator>
  <cp:keywords/>
  <dc:description/>
  <cp:lastModifiedBy>Cynthia Cornelius</cp:lastModifiedBy>
  <cp:revision>7</cp:revision>
  <dcterms:created xsi:type="dcterms:W3CDTF">2022-09-20T14:07:00Z</dcterms:created>
  <dcterms:modified xsi:type="dcterms:W3CDTF">2022-10-04T18:12:00Z</dcterms:modified>
</cp:coreProperties>
</file>